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35"/>
      </w:tblGrid>
      <w:tr w:rsidR="0022208B" w:rsidRPr="00D97F4F" w:rsidTr="00657080">
        <w:trPr>
          <w:jc w:val="center"/>
        </w:trPr>
        <w:tc>
          <w:tcPr>
            <w:tcW w:w="4111" w:type="dxa"/>
          </w:tcPr>
          <w:p w:rsidR="006A3153" w:rsidRPr="00657080" w:rsidRDefault="006A3153" w:rsidP="008C0381">
            <w:pPr>
              <w:spacing w:before="61"/>
              <w:ind w:left="-32" w:right="21"/>
              <w:jc w:val="center"/>
              <w:rPr>
                <w:sz w:val="24"/>
                <w:szCs w:val="24"/>
                <w:lang w:val="en-US"/>
              </w:rPr>
            </w:pPr>
            <w:r w:rsidRPr="00D97F4F">
              <w:rPr>
                <w:sz w:val="24"/>
                <w:szCs w:val="24"/>
              </w:rPr>
              <w:t>ỦY BAN NHÂN DÂN</w:t>
            </w:r>
            <w:r w:rsidR="00657080">
              <w:rPr>
                <w:sz w:val="24"/>
                <w:szCs w:val="24"/>
                <w:lang w:val="en-US"/>
              </w:rPr>
              <w:t xml:space="preserve"> QUẬN 10</w:t>
            </w:r>
          </w:p>
          <w:p w:rsidR="006A3153" w:rsidRPr="00D97F4F" w:rsidRDefault="00657080" w:rsidP="008C0381">
            <w:pPr>
              <w:spacing w:before="26"/>
              <w:ind w:left="-32" w:right="21"/>
              <w:jc w:val="center"/>
              <w:rPr>
                <w:b/>
                <w:sz w:val="24"/>
                <w:szCs w:val="24"/>
              </w:rPr>
            </w:pPr>
            <w:r>
              <w:rPr>
                <w:b/>
                <w:sz w:val="24"/>
                <w:szCs w:val="24"/>
              </w:rPr>
              <w:t>P</w:t>
            </w:r>
            <w:r>
              <w:rPr>
                <w:b/>
                <w:sz w:val="24"/>
                <w:szCs w:val="24"/>
                <w:lang w:val="en-US"/>
              </w:rPr>
              <w:t>H</w:t>
            </w:r>
            <w:r>
              <w:rPr>
                <w:b/>
                <w:sz w:val="24"/>
                <w:szCs w:val="24"/>
              </w:rPr>
              <w:t>ÒNG</w:t>
            </w:r>
            <w:r w:rsidR="006A3153" w:rsidRPr="00D97F4F">
              <w:rPr>
                <w:b/>
                <w:sz w:val="24"/>
                <w:szCs w:val="24"/>
              </w:rPr>
              <w:t xml:space="preserve"> GIÁO DỤC VÀ ĐÀO TẠO</w:t>
            </w:r>
          </w:p>
          <w:p w:rsidR="006A3153" w:rsidRPr="00D97F4F" w:rsidRDefault="00667E10">
            <w:pPr>
              <w:spacing w:before="61"/>
              <w:ind w:right="21"/>
              <w:jc w:val="center"/>
              <w:rPr>
                <w:sz w:val="24"/>
                <w:szCs w:val="24"/>
                <w:lang w:val="en-US"/>
              </w:rPr>
            </w:pPr>
            <w:r>
              <w:rPr>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80645</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14DAD5B" id="_x0000_t32" coordsize="21600,21600" o:spt="32" o:oned="t" path="m,l21600,21600e" filled="f">
                      <v:path arrowok="t" fillok="f" o:connecttype="none"/>
                      <o:lock v:ext="edit" shapetype="t"/>
                    </v:shapetype>
                    <v:shape id="AutoShape 8" o:spid="_x0000_s1026" type="#_x0000_t32" style="position:absolute;margin-left:54.15pt;margin-top:6.3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"/>
                  </w:pict>
                </mc:Fallback>
              </mc:AlternateContent>
            </w:r>
          </w:p>
        </w:tc>
        <w:tc>
          <w:tcPr>
            <w:tcW w:w="5935" w:type="dxa"/>
          </w:tcPr>
          <w:p w:rsidR="006A3153" w:rsidRPr="00D97F4F" w:rsidRDefault="006A3153" w:rsidP="008C0381">
            <w:pPr>
              <w:spacing w:before="61"/>
              <w:ind w:left="34" w:right="519"/>
              <w:jc w:val="center"/>
              <w:rPr>
                <w:b/>
                <w:sz w:val="24"/>
                <w:szCs w:val="24"/>
              </w:rPr>
            </w:pPr>
            <w:r w:rsidRPr="00D97F4F">
              <w:rPr>
                <w:b/>
                <w:sz w:val="24"/>
                <w:szCs w:val="24"/>
              </w:rPr>
              <w:t>CỘNG HÒA XÃ HỘI CHỦ NGHĨA VIỆT NAM</w:t>
            </w:r>
          </w:p>
          <w:p w:rsidR="006A3153" w:rsidRPr="00D97F4F" w:rsidRDefault="00667E10" w:rsidP="008C0381">
            <w:pPr>
              <w:spacing w:before="61"/>
              <w:ind w:left="34" w:right="21"/>
              <w:jc w:val="center"/>
              <w:rPr>
                <w:sz w:val="24"/>
                <w:szCs w:val="24"/>
                <w:lang w:val="en-US"/>
              </w:rPr>
            </w:pPr>
            <w:r>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247015</wp:posOffset>
                      </wp:positionV>
                      <wp:extent cx="201930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6CD876" id="AutoShape 9" o:spid="_x0000_s1026" type="#_x0000_t32" style="position:absolute;margin-left:64.8pt;margin-top:19.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"/>
                  </w:pict>
                </mc:Fallback>
              </mc:AlternateContent>
            </w:r>
            <w:r w:rsidR="006A3153" w:rsidRPr="00D97F4F">
              <w:rPr>
                <w:b/>
                <w:sz w:val="26"/>
                <w:szCs w:val="26"/>
              </w:rPr>
              <w:t>Độc lập - Tự do - Hạnh phúc</w:t>
            </w:r>
          </w:p>
        </w:tc>
      </w:tr>
      <w:tr w:rsidR="0022208B" w:rsidRPr="00D97F4F" w:rsidTr="00657080">
        <w:trPr>
          <w:jc w:val="center"/>
        </w:trPr>
        <w:tc>
          <w:tcPr>
            <w:tcW w:w="4111" w:type="dxa"/>
          </w:tcPr>
          <w:p w:rsidR="006A3153" w:rsidRPr="00D97F4F" w:rsidRDefault="006A3153">
            <w:pPr>
              <w:spacing w:before="61"/>
              <w:ind w:right="21"/>
              <w:jc w:val="center"/>
              <w:rPr>
                <w:sz w:val="24"/>
                <w:szCs w:val="24"/>
                <w:lang w:val="en-US"/>
              </w:rPr>
            </w:pPr>
            <w:r w:rsidRPr="00D97F4F">
              <w:rPr>
                <w:sz w:val="24"/>
                <w:szCs w:val="24"/>
              </w:rPr>
              <w:t>Số:</w:t>
            </w:r>
            <w:r w:rsidRPr="00D97F4F">
              <w:rPr>
                <w:spacing w:val="-1"/>
                <w:sz w:val="24"/>
                <w:szCs w:val="24"/>
              </w:rPr>
              <w:t xml:space="preserve"> </w:t>
            </w:r>
            <w:r w:rsidR="003C3227" w:rsidRPr="003C3227">
              <w:rPr>
                <w:b/>
                <w:sz w:val="24"/>
                <w:szCs w:val="24"/>
                <w:lang w:val="en-US"/>
              </w:rPr>
              <w:t>92</w:t>
            </w:r>
            <w:r w:rsidR="003C3227">
              <w:rPr>
                <w:b/>
                <w:sz w:val="24"/>
                <w:szCs w:val="24"/>
                <w:lang w:val="en-US"/>
              </w:rPr>
              <w:t xml:space="preserve"> </w:t>
            </w:r>
            <w:bookmarkStart w:id="0" w:name="_GoBack"/>
            <w:bookmarkEnd w:id="0"/>
            <w:r w:rsidRPr="00D97F4F">
              <w:rPr>
                <w:sz w:val="24"/>
                <w:szCs w:val="24"/>
              </w:rPr>
              <w:t>/</w:t>
            </w:r>
            <w:r w:rsidR="003C3227">
              <w:rPr>
                <w:sz w:val="24"/>
                <w:szCs w:val="24"/>
              </w:rPr>
              <w:t>GDĐT- YTTH</w:t>
            </w:r>
          </w:p>
          <w:p w:rsidR="006A3153" w:rsidRPr="00D97F4F" w:rsidRDefault="002D271E" w:rsidP="001871AB">
            <w:pPr>
              <w:spacing w:before="61"/>
              <w:ind w:right="21"/>
              <w:jc w:val="center"/>
              <w:rPr>
                <w:sz w:val="24"/>
                <w:szCs w:val="24"/>
                <w:lang w:val="en-US"/>
              </w:rPr>
            </w:pPr>
            <w:r>
              <w:rPr>
                <w:sz w:val="24"/>
                <w:szCs w:val="24"/>
                <w:lang w:val="en-US"/>
              </w:rPr>
              <w:t>V/v</w:t>
            </w:r>
            <w:r w:rsidR="00042D25">
              <w:rPr>
                <w:sz w:val="24"/>
                <w:szCs w:val="24"/>
                <w:lang w:val="en-US"/>
              </w:rPr>
              <w:t xml:space="preserve"> </w:t>
            </w:r>
            <w:r w:rsidR="002B1F62">
              <w:rPr>
                <w:sz w:val="24"/>
                <w:szCs w:val="24"/>
                <w:lang w:val="en-US"/>
              </w:rPr>
              <w:t xml:space="preserve">triển khai công tác phòng chống dịch COVID – 19 sau kỳ nghỉ tết năm 2021 và </w:t>
            </w:r>
            <w:r w:rsidRPr="002D271E">
              <w:rPr>
                <w:sz w:val="24"/>
                <w:szCs w:val="24"/>
                <w:lang w:val="en-US"/>
              </w:rPr>
              <w:t>tổ chức giám sát đối với người trở về Thành phố Hồ Chí Minh</w:t>
            </w:r>
          </w:p>
        </w:tc>
        <w:tc>
          <w:tcPr>
            <w:tcW w:w="5935" w:type="dxa"/>
          </w:tcPr>
          <w:p w:rsidR="006A3153" w:rsidRPr="009A6B41" w:rsidRDefault="00657080" w:rsidP="00657080">
            <w:pPr>
              <w:spacing w:before="61"/>
              <w:ind w:right="21"/>
              <w:jc w:val="center"/>
              <w:rPr>
                <w:sz w:val="24"/>
                <w:szCs w:val="24"/>
                <w:lang w:val="en-US"/>
              </w:rPr>
            </w:pPr>
            <w:r>
              <w:rPr>
                <w:i/>
                <w:sz w:val="24"/>
                <w:szCs w:val="24"/>
                <w:lang w:val="en-US"/>
              </w:rPr>
              <w:t xml:space="preserve">               </w:t>
            </w:r>
            <w:r>
              <w:rPr>
                <w:i/>
                <w:sz w:val="24"/>
                <w:szCs w:val="24"/>
              </w:rPr>
              <w:t>Quận 10</w:t>
            </w:r>
            <w:r w:rsidR="006A3153" w:rsidRPr="00D97F4F">
              <w:rPr>
                <w:i/>
                <w:sz w:val="24"/>
                <w:szCs w:val="24"/>
              </w:rPr>
              <w:t xml:space="preserve">, ngày </w:t>
            </w:r>
            <w:r w:rsidR="00132506">
              <w:rPr>
                <w:i/>
                <w:sz w:val="24"/>
                <w:szCs w:val="24"/>
                <w:lang w:val="en-US"/>
              </w:rPr>
              <w:t>19</w:t>
            </w:r>
            <w:r w:rsidR="00CB5820">
              <w:rPr>
                <w:i/>
                <w:sz w:val="24"/>
                <w:szCs w:val="24"/>
                <w:lang w:val="en-US"/>
              </w:rPr>
              <w:t xml:space="preserve"> </w:t>
            </w:r>
            <w:r w:rsidR="006A3153" w:rsidRPr="00D97F4F">
              <w:rPr>
                <w:i/>
                <w:sz w:val="24"/>
                <w:szCs w:val="24"/>
              </w:rPr>
              <w:t xml:space="preserve"> tháng</w:t>
            </w:r>
            <w:r w:rsidR="00D97F4F">
              <w:rPr>
                <w:i/>
                <w:sz w:val="24"/>
                <w:szCs w:val="24"/>
                <w:lang w:val="en-US"/>
              </w:rPr>
              <w:t xml:space="preserve"> </w:t>
            </w:r>
            <w:r w:rsidR="001871AB">
              <w:rPr>
                <w:i/>
                <w:sz w:val="24"/>
                <w:szCs w:val="24"/>
                <w:lang w:val="en-US"/>
              </w:rPr>
              <w:t xml:space="preserve"> </w:t>
            </w:r>
            <w:r w:rsidR="00132506">
              <w:rPr>
                <w:i/>
                <w:sz w:val="24"/>
                <w:szCs w:val="24"/>
                <w:lang w:val="en-US"/>
              </w:rPr>
              <w:t>02</w:t>
            </w:r>
            <w:r w:rsidR="00112796">
              <w:rPr>
                <w:i/>
                <w:sz w:val="24"/>
                <w:szCs w:val="24"/>
                <w:lang w:val="en-US"/>
              </w:rPr>
              <w:t xml:space="preserve"> </w:t>
            </w:r>
            <w:r w:rsidR="006A3153" w:rsidRPr="00D97F4F">
              <w:rPr>
                <w:i/>
                <w:sz w:val="24"/>
                <w:szCs w:val="24"/>
              </w:rPr>
              <w:t>năm</w:t>
            </w:r>
            <w:r w:rsidR="006A3153" w:rsidRPr="00D97F4F">
              <w:rPr>
                <w:i/>
                <w:spacing w:val="-3"/>
                <w:sz w:val="24"/>
                <w:szCs w:val="24"/>
              </w:rPr>
              <w:t xml:space="preserve"> </w:t>
            </w:r>
            <w:r w:rsidR="006A3153" w:rsidRPr="00D97F4F">
              <w:rPr>
                <w:i/>
                <w:sz w:val="24"/>
                <w:szCs w:val="24"/>
              </w:rPr>
              <w:t>202</w:t>
            </w:r>
            <w:r w:rsidR="009A6B41">
              <w:rPr>
                <w:i/>
                <w:sz w:val="24"/>
                <w:szCs w:val="24"/>
                <w:lang w:val="en-US"/>
              </w:rPr>
              <w:t>1</w:t>
            </w:r>
          </w:p>
        </w:tc>
      </w:tr>
    </w:tbl>
    <w:p w:rsidR="00950089" w:rsidRPr="0022208B" w:rsidRDefault="00950089">
      <w:pPr>
        <w:pStyle w:val="BodyText"/>
        <w:rPr>
          <w:sz w:val="23"/>
        </w:rPr>
      </w:pPr>
    </w:p>
    <w:p w:rsidR="00B132CB" w:rsidRDefault="00D17218" w:rsidP="00657080">
      <w:pPr>
        <w:pStyle w:val="BodyText"/>
        <w:spacing w:before="2"/>
        <w:ind w:left="2268"/>
        <w:rPr>
          <w:lang w:val="en-US"/>
        </w:rPr>
      </w:pPr>
      <w:r w:rsidRPr="007B739D">
        <w:rPr>
          <w:lang w:val="en-US"/>
        </w:rPr>
        <w:t>Kính gửi:</w:t>
      </w:r>
      <w:r w:rsidR="00837613" w:rsidRPr="007B739D">
        <w:rPr>
          <w:lang w:val="en-US"/>
        </w:rPr>
        <w:t xml:space="preserve"> </w:t>
      </w:r>
      <w:r w:rsidR="00657080">
        <w:rPr>
          <w:lang w:val="en-US"/>
        </w:rPr>
        <w:t xml:space="preserve">- </w:t>
      </w:r>
      <w:r w:rsidR="00B132CB" w:rsidRPr="007B739D">
        <w:t xml:space="preserve">Hiệu trưởng các </w:t>
      </w:r>
      <w:r w:rsidR="00A363ED">
        <w:rPr>
          <w:lang w:val="en-US"/>
        </w:rPr>
        <w:t>t</w:t>
      </w:r>
      <w:r w:rsidR="00B132CB" w:rsidRPr="007B739D">
        <w:t>rường</w:t>
      </w:r>
      <w:r w:rsidR="00657080">
        <w:rPr>
          <w:lang w:val="en-US"/>
        </w:rPr>
        <w:t xml:space="preserve"> Mầm non, Tiểu học, THCS,</w:t>
      </w:r>
      <w:r w:rsidR="00B132CB" w:rsidRPr="007B739D">
        <w:t xml:space="preserve"> </w:t>
      </w:r>
      <w:r w:rsidR="007B739D">
        <w:rPr>
          <w:lang w:val="en-US"/>
        </w:rPr>
        <w:t>THPT</w:t>
      </w:r>
      <w:r w:rsidR="00657080">
        <w:rPr>
          <w:lang w:val="en-US"/>
        </w:rPr>
        <w:t>, Chuyên biệt</w:t>
      </w:r>
      <w:r w:rsidR="00B132CB" w:rsidRPr="007B739D">
        <w:t>;</w:t>
      </w:r>
      <w:r w:rsidR="00657080">
        <w:rPr>
          <w:lang w:val="en-US"/>
        </w:rPr>
        <w:t xml:space="preserve"> </w:t>
      </w:r>
    </w:p>
    <w:p w:rsidR="00657080" w:rsidRPr="007B739D" w:rsidRDefault="00657080" w:rsidP="00657080">
      <w:pPr>
        <w:pStyle w:val="BodyText"/>
        <w:numPr>
          <w:ilvl w:val="0"/>
          <w:numId w:val="4"/>
        </w:numPr>
        <w:spacing w:before="2"/>
        <w:ind w:firstLine="291"/>
      </w:pPr>
      <w:r>
        <w:rPr>
          <w:lang w:val="en-US"/>
        </w:rPr>
        <w:t>Phụ trách các Lớp mẫu giáo</w:t>
      </w:r>
      <w:r w:rsidR="00DE23F2">
        <w:rPr>
          <w:lang w:val="en-US"/>
        </w:rPr>
        <w:t>, nhóm trẻ;</w:t>
      </w:r>
    </w:p>
    <w:p w:rsidR="00B132CB" w:rsidRPr="00C668C0" w:rsidRDefault="00B132CB" w:rsidP="001376C7">
      <w:pPr>
        <w:pStyle w:val="ListParagraph"/>
        <w:numPr>
          <w:ilvl w:val="0"/>
          <w:numId w:val="4"/>
        </w:numPr>
        <w:ind w:left="3510" w:hanging="180"/>
        <w:rPr>
          <w:bCs/>
          <w:sz w:val="28"/>
          <w:szCs w:val="28"/>
        </w:rPr>
      </w:pPr>
      <w:r w:rsidRPr="007B739D">
        <w:rPr>
          <w:sz w:val="28"/>
          <w:szCs w:val="28"/>
        </w:rPr>
        <w:t>G</w:t>
      </w:r>
      <w:r w:rsidR="00657080">
        <w:rPr>
          <w:sz w:val="28"/>
          <w:szCs w:val="28"/>
        </w:rPr>
        <w:t>iám đốc</w:t>
      </w:r>
      <w:r w:rsidRPr="007B739D">
        <w:rPr>
          <w:sz w:val="28"/>
          <w:szCs w:val="28"/>
        </w:rPr>
        <w:t xml:space="preserve"> </w:t>
      </w:r>
      <w:r w:rsidR="00916C6E" w:rsidRPr="007B739D">
        <w:rPr>
          <w:sz w:val="28"/>
          <w:szCs w:val="28"/>
        </w:rPr>
        <w:t xml:space="preserve">Trung tâm </w:t>
      </w:r>
      <w:r w:rsidR="007B739D">
        <w:rPr>
          <w:sz w:val="28"/>
          <w:szCs w:val="28"/>
          <w:lang w:val="en-US"/>
        </w:rPr>
        <w:t>GDTX, GDNN-GDTX</w:t>
      </w:r>
      <w:r w:rsidRPr="007B739D">
        <w:rPr>
          <w:bCs/>
          <w:sz w:val="28"/>
          <w:szCs w:val="28"/>
        </w:rPr>
        <w:t>;</w:t>
      </w:r>
    </w:p>
    <w:p w:rsidR="00C668C0" w:rsidRPr="007B739D" w:rsidRDefault="00C668C0" w:rsidP="001376C7">
      <w:pPr>
        <w:pStyle w:val="ListParagraph"/>
        <w:numPr>
          <w:ilvl w:val="0"/>
          <w:numId w:val="4"/>
        </w:numPr>
        <w:ind w:left="3510" w:hanging="180"/>
        <w:rPr>
          <w:bCs/>
          <w:sz w:val="28"/>
          <w:szCs w:val="28"/>
        </w:rPr>
      </w:pPr>
      <w:r>
        <w:rPr>
          <w:bCs/>
          <w:sz w:val="28"/>
          <w:szCs w:val="28"/>
          <w:lang w:val="en-US"/>
        </w:rPr>
        <w:t>Thủ trưởng đơn vị trực thuộc.</w:t>
      </w:r>
    </w:p>
    <w:p w:rsidR="00006E12" w:rsidRPr="00AD47FB" w:rsidRDefault="00006E12" w:rsidP="006F3185">
      <w:pPr>
        <w:spacing w:before="120" w:after="120"/>
        <w:ind w:firstLine="720"/>
        <w:jc w:val="both"/>
        <w:rPr>
          <w:spacing w:val="-2"/>
          <w:sz w:val="14"/>
          <w:szCs w:val="28"/>
          <w:shd w:val="clear" w:color="auto" w:fill="FFFFFF"/>
        </w:rPr>
      </w:pPr>
    </w:p>
    <w:p w:rsidR="00C44F43" w:rsidRDefault="00C44F43" w:rsidP="002D271E">
      <w:pPr>
        <w:ind w:firstLine="720"/>
        <w:jc w:val="both"/>
        <w:rPr>
          <w:spacing w:val="-2"/>
          <w:sz w:val="28"/>
          <w:szCs w:val="28"/>
          <w:shd w:val="clear" w:color="auto" w:fill="FFFFFF"/>
          <w:lang w:val="en-US"/>
        </w:rPr>
      </w:pPr>
      <w:r>
        <w:rPr>
          <w:spacing w:val="-2"/>
          <w:sz w:val="28"/>
          <w:szCs w:val="28"/>
          <w:shd w:val="clear" w:color="auto" w:fill="FFFFFF"/>
          <w:lang w:val="en-US"/>
        </w:rPr>
        <w:t xml:space="preserve">Căn cứ công văn số 896/SYT-NVY ngày 16 tháng 02 năm 2021 của Sở Y tế về việc tổ chức giám sát đối với người trở về </w:t>
      </w:r>
      <w:r w:rsidR="002D271E">
        <w:rPr>
          <w:spacing w:val="-2"/>
          <w:sz w:val="28"/>
          <w:szCs w:val="28"/>
          <w:shd w:val="clear" w:color="auto" w:fill="FFFFFF"/>
          <w:lang w:val="en-US"/>
        </w:rPr>
        <w:t xml:space="preserve">Thành </w:t>
      </w:r>
      <w:r>
        <w:rPr>
          <w:spacing w:val="-2"/>
          <w:sz w:val="28"/>
          <w:szCs w:val="28"/>
          <w:shd w:val="clear" w:color="auto" w:fill="FFFFFF"/>
          <w:lang w:val="en-US"/>
        </w:rPr>
        <w:t>phố Hồ Chí Minh.</w:t>
      </w:r>
    </w:p>
    <w:p w:rsidR="00DE23F2" w:rsidRDefault="00DE23F2" w:rsidP="002D271E">
      <w:pPr>
        <w:ind w:firstLine="720"/>
        <w:jc w:val="both"/>
        <w:rPr>
          <w:spacing w:val="-2"/>
          <w:sz w:val="28"/>
          <w:szCs w:val="28"/>
          <w:shd w:val="clear" w:color="auto" w:fill="FFFFFF"/>
          <w:lang w:val="en-US"/>
        </w:rPr>
      </w:pPr>
      <w:r>
        <w:rPr>
          <w:spacing w:val="-2"/>
          <w:sz w:val="28"/>
          <w:szCs w:val="28"/>
          <w:shd w:val="clear" w:color="auto" w:fill="FFFFFF"/>
          <w:lang w:val="en-US"/>
        </w:rPr>
        <w:t>Căn cứ công văn số 435</w:t>
      </w:r>
      <w:r>
        <w:rPr>
          <w:spacing w:val="-2"/>
          <w:sz w:val="28"/>
          <w:szCs w:val="28"/>
          <w:shd w:val="clear" w:color="auto" w:fill="FFFFFF"/>
          <w:lang w:val="en-US"/>
        </w:rPr>
        <w:t xml:space="preserve">/SYT-NVY ngày </w:t>
      </w:r>
      <w:r w:rsidR="001660F6">
        <w:rPr>
          <w:spacing w:val="-2"/>
          <w:sz w:val="28"/>
          <w:szCs w:val="28"/>
          <w:shd w:val="clear" w:color="auto" w:fill="FFFFFF"/>
          <w:lang w:val="en-US"/>
        </w:rPr>
        <w:t>16 tháng 02 năm 2021 của Sở Giáo dục và Đào tạo</w:t>
      </w:r>
      <w:r>
        <w:rPr>
          <w:spacing w:val="-2"/>
          <w:sz w:val="28"/>
          <w:szCs w:val="28"/>
          <w:shd w:val="clear" w:color="auto" w:fill="FFFFFF"/>
          <w:lang w:val="en-US"/>
        </w:rPr>
        <w:t xml:space="preserve"> về việc tổ chức giám sát đối với người trở về Thành phố Hồ Chí Minh.</w:t>
      </w:r>
    </w:p>
    <w:p w:rsidR="001660F6" w:rsidRPr="00C44F43" w:rsidRDefault="001660F6" w:rsidP="002D271E">
      <w:pPr>
        <w:ind w:firstLine="720"/>
        <w:jc w:val="both"/>
        <w:rPr>
          <w:spacing w:val="-2"/>
          <w:sz w:val="28"/>
          <w:szCs w:val="28"/>
          <w:shd w:val="clear" w:color="auto" w:fill="FFFFFF"/>
          <w:lang w:val="en-US"/>
        </w:rPr>
      </w:pPr>
      <w:r>
        <w:rPr>
          <w:spacing w:val="-2"/>
          <w:sz w:val="28"/>
          <w:szCs w:val="28"/>
          <w:shd w:val="clear" w:color="auto" w:fill="FFFFFF"/>
          <w:lang w:val="en-US"/>
        </w:rPr>
        <w:t>Căn cứ công văn số 658/UBND-VX</w:t>
      </w:r>
      <w:r>
        <w:rPr>
          <w:spacing w:val="-2"/>
          <w:sz w:val="28"/>
          <w:szCs w:val="28"/>
          <w:shd w:val="clear" w:color="auto" w:fill="FFFFFF"/>
          <w:lang w:val="en-US"/>
        </w:rPr>
        <w:t xml:space="preserve"> ngày 16 tháng 02 năm</w:t>
      </w:r>
      <w:r>
        <w:rPr>
          <w:spacing w:val="-2"/>
          <w:sz w:val="28"/>
          <w:szCs w:val="28"/>
          <w:shd w:val="clear" w:color="auto" w:fill="FFFFFF"/>
          <w:lang w:val="en-US"/>
        </w:rPr>
        <w:t xml:space="preserve"> 2021 của Ủy ban nhân dân Quận 10</w:t>
      </w:r>
      <w:r>
        <w:rPr>
          <w:spacing w:val="-2"/>
          <w:sz w:val="28"/>
          <w:szCs w:val="28"/>
          <w:shd w:val="clear" w:color="auto" w:fill="FFFFFF"/>
          <w:lang w:val="en-US"/>
        </w:rPr>
        <w:t xml:space="preserve"> về việc </w:t>
      </w:r>
      <w:r>
        <w:rPr>
          <w:spacing w:val="-2"/>
          <w:sz w:val="28"/>
          <w:szCs w:val="28"/>
          <w:shd w:val="clear" w:color="auto" w:fill="FFFFFF"/>
          <w:lang w:val="en-US"/>
        </w:rPr>
        <w:t>tiếp tục triển khai thực hiện công tác phòng, chống dịch COVID – 19 sau kỳ nghỉ Tết nguyên đán Tân Sửu năm 2021.</w:t>
      </w:r>
    </w:p>
    <w:p w:rsidR="006F3185" w:rsidRPr="00295982" w:rsidRDefault="006F3185" w:rsidP="002D271E">
      <w:pPr>
        <w:ind w:firstLine="720"/>
        <w:jc w:val="both"/>
        <w:rPr>
          <w:spacing w:val="-2"/>
          <w:sz w:val="28"/>
          <w:szCs w:val="28"/>
          <w:shd w:val="clear" w:color="auto" w:fill="FFFFFF"/>
        </w:rPr>
      </w:pPr>
      <w:r>
        <w:rPr>
          <w:spacing w:val="-2"/>
          <w:sz w:val="28"/>
          <w:szCs w:val="28"/>
          <w:shd w:val="clear" w:color="auto" w:fill="FFFFFF"/>
        </w:rPr>
        <w:t>Trước tình hình diễn biến phức tạp của dịch bệnh trong nước, n</w:t>
      </w:r>
      <w:r w:rsidRPr="00295982">
        <w:rPr>
          <w:spacing w:val="-2"/>
          <w:sz w:val="28"/>
          <w:szCs w:val="28"/>
          <w:shd w:val="clear" w:color="auto" w:fill="FFFFFF"/>
        </w:rPr>
        <w:t>hằm đ</w:t>
      </w:r>
      <w:r>
        <w:rPr>
          <w:spacing w:val="-2"/>
          <w:sz w:val="28"/>
          <w:szCs w:val="28"/>
          <w:shd w:val="clear" w:color="auto" w:fill="FFFFFF"/>
        </w:rPr>
        <w:t>ảm bảo kiểm soát chặt chẽ, phòng ngừa tối đa nguy cơ xâm nhập và lây nhiễm dịch bệnh tại Thành phố</w:t>
      </w:r>
      <w:r w:rsidR="003049E4">
        <w:rPr>
          <w:spacing w:val="-2"/>
          <w:sz w:val="28"/>
          <w:szCs w:val="28"/>
          <w:shd w:val="clear" w:color="auto" w:fill="FFFFFF"/>
          <w:lang w:val="en-US"/>
        </w:rPr>
        <w:t xml:space="preserve"> Hồ Chí Minh</w:t>
      </w:r>
      <w:r>
        <w:rPr>
          <w:spacing w:val="-2"/>
          <w:sz w:val="28"/>
          <w:szCs w:val="28"/>
          <w:shd w:val="clear" w:color="auto" w:fill="FFFFFF"/>
        </w:rPr>
        <w:t>,</w:t>
      </w:r>
      <w:r w:rsidRPr="00295982">
        <w:rPr>
          <w:spacing w:val="-2"/>
          <w:sz w:val="28"/>
          <w:szCs w:val="28"/>
          <w:shd w:val="clear" w:color="auto" w:fill="FFFFFF"/>
        </w:rPr>
        <w:t xml:space="preserve"> </w:t>
      </w:r>
      <w:r w:rsidR="00DE23F2">
        <w:rPr>
          <w:sz w:val="28"/>
          <w:szCs w:val="28"/>
        </w:rPr>
        <w:t>Phòng</w:t>
      </w:r>
      <w:r w:rsidRPr="00D97F4F">
        <w:rPr>
          <w:sz w:val="28"/>
          <w:szCs w:val="28"/>
        </w:rPr>
        <w:t xml:space="preserve"> Giáo dục và Đào tạo </w:t>
      </w:r>
      <w:r>
        <w:rPr>
          <w:bCs/>
          <w:sz w:val="28"/>
          <w:szCs w:val="28"/>
          <w:lang w:val="en-US"/>
        </w:rPr>
        <w:t xml:space="preserve">yêu cầu các cơ sở giáo dục </w:t>
      </w:r>
      <w:r>
        <w:rPr>
          <w:spacing w:val="-2"/>
          <w:sz w:val="28"/>
          <w:szCs w:val="28"/>
          <w:shd w:val="clear" w:color="auto" w:fill="FFFFFF"/>
        </w:rPr>
        <w:t>triển khai</w:t>
      </w:r>
      <w:r w:rsidR="000E055A">
        <w:rPr>
          <w:spacing w:val="-2"/>
          <w:sz w:val="28"/>
          <w:szCs w:val="28"/>
          <w:shd w:val="clear" w:color="auto" w:fill="FFFFFF"/>
          <w:lang w:val="en-US"/>
        </w:rPr>
        <w:t xml:space="preserve"> thực hiện</w:t>
      </w:r>
      <w:r>
        <w:rPr>
          <w:spacing w:val="-2"/>
          <w:sz w:val="28"/>
          <w:szCs w:val="28"/>
          <w:shd w:val="clear" w:color="auto" w:fill="FFFFFF"/>
        </w:rPr>
        <w:t xml:space="preserve"> các nội dung</w:t>
      </w:r>
      <w:r w:rsidR="000E055A">
        <w:rPr>
          <w:spacing w:val="-2"/>
          <w:sz w:val="28"/>
          <w:szCs w:val="28"/>
          <w:shd w:val="clear" w:color="auto" w:fill="FFFFFF"/>
          <w:lang w:val="en-US"/>
        </w:rPr>
        <w:t xml:space="preserve"> sau</w:t>
      </w:r>
      <w:r w:rsidRPr="00295982">
        <w:rPr>
          <w:spacing w:val="-2"/>
          <w:sz w:val="28"/>
          <w:szCs w:val="28"/>
          <w:shd w:val="clear" w:color="auto" w:fill="FFFFFF"/>
        </w:rPr>
        <w:t>:</w:t>
      </w:r>
    </w:p>
    <w:p w:rsidR="001660F6" w:rsidRPr="001660F6" w:rsidRDefault="00006E12" w:rsidP="002D271E">
      <w:pPr>
        <w:widowControl/>
        <w:numPr>
          <w:ilvl w:val="0"/>
          <w:numId w:val="25"/>
        </w:numPr>
        <w:autoSpaceDE/>
        <w:autoSpaceDN/>
        <w:jc w:val="both"/>
        <w:rPr>
          <w:spacing w:val="-2"/>
          <w:sz w:val="28"/>
          <w:szCs w:val="28"/>
          <w:shd w:val="clear" w:color="auto" w:fill="FFFFFF"/>
        </w:rPr>
      </w:pPr>
      <w:r w:rsidRPr="00006E12">
        <w:rPr>
          <w:sz w:val="28"/>
          <w:szCs w:val="28"/>
          <w:lang w:val="en-US"/>
        </w:rPr>
        <w:t>Tiếp tục thực hiện nghiêm công văn số 424/SGDĐT-CTTT ngày 09 tháng 02 năm 2021 của Sở Giáo dục và Đào tạo về việc tăng cường theo dõi, cập nhật đối tượng F0, F1, F2 và khai báo y tế khi học sinh đi học trở lại sau Tết Nguyên đán Tân Sửu 2021.</w:t>
      </w:r>
    </w:p>
    <w:p w:rsidR="002B1F62" w:rsidRPr="002B1F62" w:rsidRDefault="00DE23F2" w:rsidP="002D271E">
      <w:pPr>
        <w:widowControl/>
        <w:numPr>
          <w:ilvl w:val="0"/>
          <w:numId w:val="25"/>
        </w:numPr>
        <w:autoSpaceDE/>
        <w:autoSpaceDN/>
        <w:jc w:val="both"/>
        <w:rPr>
          <w:spacing w:val="-2"/>
          <w:sz w:val="28"/>
          <w:szCs w:val="28"/>
          <w:shd w:val="clear" w:color="auto" w:fill="FFFFFF"/>
        </w:rPr>
      </w:pPr>
      <w:r>
        <w:rPr>
          <w:sz w:val="28"/>
          <w:szCs w:val="28"/>
          <w:lang w:val="en-US"/>
        </w:rPr>
        <w:t xml:space="preserve"> </w:t>
      </w:r>
      <w:r w:rsidR="001660F6">
        <w:rPr>
          <w:sz w:val="28"/>
          <w:szCs w:val="28"/>
          <w:lang w:val="en-US"/>
        </w:rPr>
        <w:t>Phối hợp ngành y tế tuyên truyền, phổ biến Nghị định số 117/2020/NĐ-CP ngày 28/9/2020 của Chính phủ quy định xử phạt vi phạm hành chính trong lĩnh vực y tế cho cán bộ, công chức, viên chức và học sinh về Nghị định 117/2020/</w:t>
      </w:r>
      <w:r w:rsidR="002B1F62">
        <w:rPr>
          <w:sz w:val="28"/>
          <w:szCs w:val="28"/>
          <w:lang w:val="en-US"/>
        </w:rPr>
        <w:t>NĐ-CP có hiệu lực từ ngày</w:t>
      </w:r>
      <w:r w:rsidR="001660F6">
        <w:rPr>
          <w:sz w:val="28"/>
          <w:szCs w:val="28"/>
          <w:lang w:val="en-US"/>
        </w:rPr>
        <w:t xml:space="preserve"> 15/11/2020</w:t>
      </w:r>
    </w:p>
    <w:p w:rsidR="006F3185" w:rsidRPr="001660F6" w:rsidRDefault="001660F6" w:rsidP="002D271E">
      <w:pPr>
        <w:widowControl/>
        <w:numPr>
          <w:ilvl w:val="0"/>
          <w:numId w:val="25"/>
        </w:numPr>
        <w:autoSpaceDE/>
        <w:autoSpaceDN/>
        <w:jc w:val="both"/>
        <w:rPr>
          <w:spacing w:val="-2"/>
          <w:sz w:val="28"/>
          <w:szCs w:val="28"/>
          <w:shd w:val="clear" w:color="auto" w:fill="FFFFFF"/>
        </w:rPr>
      </w:pPr>
      <w:r>
        <w:rPr>
          <w:sz w:val="28"/>
          <w:szCs w:val="28"/>
          <w:lang w:val="en-US"/>
        </w:rPr>
        <w:t>Tổ chức thường xuyên công tác vệ sinh khử khuẩn trong trường học.</w:t>
      </w:r>
      <w:r w:rsidR="002B1F62">
        <w:rPr>
          <w:sz w:val="28"/>
          <w:szCs w:val="28"/>
          <w:lang w:val="en-US"/>
        </w:rPr>
        <w:t>Tăng cường kiểm tra, chấn chỉnh, bảo đảm thực hiện đầy đủ, nghiêm túc các biện pháp phòng, chống dịch trong phạm vi quản lý, xử lý nghiêm các trường hợp vi phạm.</w:t>
      </w:r>
    </w:p>
    <w:p w:rsidR="001660F6" w:rsidRDefault="001660F6" w:rsidP="002D271E">
      <w:pPr>
        <w:widowControl/>
        <w:numPr>
          <w:ilvl w:val="0"/>
          <w:numId w:val="25"/>
        </w:numPr>
        <w:autoSpaceDE/>
        <w:autoSpaceDN/>
        <w:jc w:val="both"/>
        <w:rPr>
          <w:spacing w:val="-2"/>
          <w:sz w:val="28"/>
          <w:szCs w:val="28"/>
          <w:shd w:val="clear" w:color="auto" w:fill="FFFFFF"/>
        </w:rPr>
      </w:pPr>
      <w:r>
        <w:rPr>
          <w:sz w:val="28"/>
          <w:szCs w:val="28"/>
          <w:lang w:val="en-US"/>
        </w:rPr>
        <w:t xml:space="preserve">Thực hiện công tác dạy học qua internet </w:t>
      </w:r>
      <w:proofErr w:type="gramStart"/>
      <w:r>
        <w:rPr>
          <w:sz w:val="28"/>
          <w:szCs w:val="28"/>
          <w:lang w:val="en-US"/>
        </w:rPr>
        <w:t>theo</w:t>
      </w:r>
      <w:proofErr w:type="gramEnd"/>
      <w:r>
        <w:rPr>
          <w:sz w:val="28"/>
          <w:szCs w:val="28"/>
          <w:lang w:val="en-US"/>
        </w:rPr>
        <w:t xml:space="preserve"> chỉ đạo của Sở Giáo dục và Đào tạo Thành phố.</w:t>
      </w:r>
    </w:p>
    <w:p w:rsidR="006F3185" w:rsidRDefault="006F3185" w:rsidP="002D271E">
      <w:pPr>
        <w:widowControl/>
        <w:numPr>
          <w:ilvl w:val="0"/>
          <w:numId w:val="25"/>
        </w:numPr>
        <w:autoSpaceDE/>
        <w:autoSpaceDN/>
        <w:jc w:val="both"/>
        <w:rPr>
          <w:spacing w:val="-2"/>
          <w:sz w:val="28"/>
          <w:szCs w:val="28"/>
          <w:shd w:val="clear" w:color="auto" w:fill="FFFFFF"/>
        </w:rPr>
      </w:pPr>
      <w:r>
        <w:rPr>
          <w:spacing w:val="-2"/>
          <w:sz w:val="28"/>
          <w:szCs w:val="28"/>
          <w:shd w:val="clear" w:color="auto" w:fill="FFFFFF"/>
        </w:rPr>
        <w:t xml:space="preserve">Đề nghị </w:t>
      </w:r>
      <w:r w:rsidR="00DE23F2">
        <w:rPr>
          <w:spacing w:val="-2"/>
          <w:sz w:val="28"/>
          <w:szCs w:val="28"/>
          <w:shd w:val="clear" w:color="auto" w:fill="FFFFFF"/>
          <w:lang w:val="en-US"/>
        </w:rPr>
        <w:t>T</w:t>
      </w:r>
      <w:r w:rsidR="00B4128E">
        <w:rPr>
          <w:spacing w:val="-2"/>
          <w:sz w:val="28"/>
          <w:szCs w:val="28"/>
          <w:shd w:val="clear" w:color="auto" w:fill="FFFFFF"/>
          <w:lang w:val="en-US"/>
        </w:rPr>
        <w:t xml:space="preserve">hủ trưởng </w:t>
      </w:r>
      <w:r w:rsidR="00873F49">
        <w:rPr>
          <w:spacing w:val="-2"/>
          <w:sz w:val="28"/>
          <w:szCs w:val="28"/>
          <w:shd w:val="clear" w:color="auto" w:fill="FFFFFF"/>
          <w:lang w:val="en-US"/>
        </w:rPr>
        <w:t>các đơn vị</w:t>
      </w:r>
      <w:r>
        <w:rPr>
          <w:spacing w:val="-2"/>
          <w:sz w:val="28"/>
          <w:szCs w:val="28"/>
          <w:shd w:val="clear" w:color="auto" w:fill="FFFFFF"/>
        </w:rPr>
        <w:t xml:space="preserve"> </w:t>
      </w:r>
      <w:r w:rsidRPr="005A5AB4">
        <w:rPr>
          <w:spacing w:val="-2"/>
          <w:sz w:val="28"/>
          <w:szCs w:val="28"/>
          <w:shd w:val="clear" w:color="auto" w:fill="FFFFFF"/>
        </w:rPr>
        <w:t>phổ biến</w:t>
      </w:r>
      <w:r>
        <w:rPr>
          <w:spacing w:val="-2"/>
          <w:sz w:val="28"/>
          <w:szCs w:val="28"/>
          <w:shd w:val="clear" w:color="auto" w:fill="FFFFFF"/>
        </w:rPr>
        <w:t>, chỉ đạo</w:t>
      </w:r>
      <w:r w:rsidRPr="005A5AB4">
        <w:rPr>
          <w:spacing w:val="-2"/>
          <w:sz w:val="28"/>
          <w:szCs w:val="28"/>
          <w:shd w:val="clear" w:color="auto" w:fill="FFFFFF"/>
        </w:rPr>
        <w:t xml:space="preserve"> cán bộ, công chức, viên chức, người lao động</w:t>
      </w:r>
      <w:r w:rsidR="00DE23F2">
        <w:rPr>
          <w:spacing w:val="-2"/>
          <w:sz w:val="28"/>
          <w:szCs w:val="28"/>
          <w:shd w:val="clear" w:color="auto" w:fill="FFFFFF"/>
          <w:lang w:val="en-US"/>
        </w:rPr>
        <w:t>, học sinh</w:t>
      </w:r>
      <w:r>
        <w:rPr>
          <w:spacing w:val="-2"/>
          <w:sz w:val="28"/>
          <w:szCs w:val="28"/>
          <w:shd w:val="clear" w:color="auto" w:fill="FFFFFF"/>
        </w:rPr>
        <w:t xml:space="preserve"> trong đơn vị và tất cả các đơn vị trực thuộc </w:t>
      </w:r>
      <w:r w:rsidR="00654ACE">
        <w:rPr>
          <w:spacing w:val="-2"/>
          <w:sz w:val="28"/>
          <w:szCs w:val="28"/>
          <w:shd w:val="clear" w:color="auto" w:fill="FFFFFF"/>
        </w:rPr>
        <w:t xml:space="preserve">thực hiện khai báo y tế nghiêm túc, trung thực </w:t>
      </w:r>
      <w:r w:rsidR="00654ACE">
        <w:rPr>
          <w:spacing w:val="-2"/>
          <w:sz w:val="28"/>
          <w:szCs w:val="28"/>
          <w:shd w:val="clear" w:color="auto" w:fill="FFFFFF"/>
          <w:lang w:val="en-US"/>
        </w:rPr>
        <w:t>sau khi</w:t>
      </w:r>
      <w:r>
        <w:rPr>
          <w:spacing w:val="-2"/>
          <w:sz w:val="28"/>
          <w:szCs w:val="28"/>
          <w:shd w:val="clear" w:color="auto" w:fill="FFFFFF"/>
        </w:rPr>
        <w:t xml:space="preserve"> từ các tỉnh, thành phố khác trở về Thành phố Hồ Chí Minh trong vòng 14 ngày qua</w:t>
      </w:r>
      <w:r w:rsidR="00852379">
        <w:rPr>
          <w:spacing w:val="-2"/>
          <w:sz w:val="28"/>
          <w:szCs w:val="28"/>
          <w:shd w:val="clear" w:color="auto" w:fill="FFFFFF"/>
          <w:lang w:val="en-US"/>
        </w:rPr>
        <w:t>, cụ thể như sau</w:t>
      </w:r>
      <w:r>
        <w:rPr>
          <w:spacing w:val="-2"/>
          <w:sz w:val="28"/>
          <w:szCs w:val="28"/>
          <w:shd w:val="clear" w:color="auto" w:fill="FFFFFF"/>
        </w:rPr>
        <w:t>:</w:t>
      </w:r>
    </w:p>
    <w:p w:rsidR="002B1F62" w:rsidRDefault="006F3185" w:rsidP="002D271E">
      <w:pPr>
        <w:ind w:firstLine="720"/>
        <w:jc w:val="both"/>
        <w:rPr>
          <w:spacing w:val="-2"/>
          <w:sz w:val="28"/>
          <w:szCs w:val="28"/>
          <w:shd w:val="clear" w:color="auto" w:fill="FFFFFF"/>
        </w:rPr>
      </w:pPr>
      <w:r>
        <w:rPr>
          <w:spacing w:val="-2"/>
          <w:sz w:val="28"/>
          <w:szCs w:val="28"/>
          <w:shd w:val="clear" w:color="auto" w:fill="FFFFFF"/>
        </w:rPr>
        <w:t>- Nếu về từ các tỉnh, thành phố đang có ổ dịch theo thông báo của Trung tâm Kiểm soát bệnh tật thành</w:t>
      </w:r>
      <w:r w:rsidRPr="005A5AB4">
        <w:rPr>
          <w:spacing w:val="-2"/>
          <w:sz w:val="28"/>
          <w:szCs w:val="28"/>
          <w:shd w:val="clear" w:color="auto" w:fill="FFFFFF"/>
        </w:rPr>
        <w:t xml:space="preserve"> </w:t>
      </w:r>
      <w:r>
        <w:rPr>
          <w:spacing w:val="-2"/>
          <w:sz w:val="28"/>
          <w:szCs w:val="28"/>
          <w:shd w:val="clear" w:color="auto" w:fill="FFFFFF"/>
        </w:rPr>
        <w:t xml:space="preserve">phố (cập nhật trên trang Thông tin điện tử hcdc.vn): thực hiện </w:t>
      </w:r>
      <w:r>
        <w:rPr>
          <w:spacing w:val="-2"/>
          <w:sz w:val="28"/>
          <w:szCs w:val="28"/>
          <w:shd w:val="clear" w:color="auto" w:fill="FFFFFF"/>
        </w:rPr>
        <w:lastRenderedPageBreak/>
        <w:t>khai báo y tế, liên hệ</w:t>
      </w:r>
      <w:r w:rsidRPr="005A5AB4">
        <w:rPr>
          <w:spacing w:val="-2"/>
          <w:sz w:val="28"/>
          <w:szCs w:val="28"/>
          <w:shd w:val="clear" w:color="auto" w:fill="FFFFFF"/>
        </w:rPr>
        <w:t xml:space="preserve"> thông báo</w:t>
      </w:r>
      <w:r>
        <w:rPr>
          <w:spacing w:val="-2"/>
          <w:sz w:val="28"/>
          <w:szCs w:val="28"/>
          <w:shd w:val="clear" w:color="auto" w:fill="FFFFFF"/>
        </w:rPr>
        <w:t xml:space="preserve"> ngay</w:t>
      </w:r>
      <w:r w:rsidRPr="005A5AB4">
        <w:rPr>
          <w:spacing w:val="-2"/>
          <w:sz w:val="28"/>
          <w:szCs w:val="28"/>
          <w:shd w:val="clear" w:color="auto" w:fill="FFFFFF"/>
        </w:rPr>
        <w:t xml:space="preserve"> cho chính quyền và y tế địa phương để được </w:t>
      </w:r>
      <w:r>
        <w:rPr>
          <w:spacing w:val="-2"/>
          <w:sz w:val="28"/>
          <w:szCs w:val="28"/>
          <w:shd w:val="clear" w:color="auto" w:fill="FFFFFF"/>
        </w:rPr>
        <w:t>hướng dẫn giám sát y tế, xét nghiệm kiểm tra</w:t>
      </w:r>
      <w:r w:rsidRPr="005A5AB4">
        <w:rPr>
          <w:spacing w:val="-2"/>
          <w:sz w:val="28"/>
          <w:szCs w:val="28"/>
          <w:shd w:val="clear" w:color="auto" w:fill="FFFFFF"/>
        </w:rPr>
        <w:t xml:space="preserve"> theo hướng dẫn </w:t>
      </w:r>
      <w:r>
        <w:rPr>
          <w:spacing w:val="-2"/>
          <w:sz w:val="28"/>
          <w:szCs w:val="28"/>
          <w:shd w:val="clear" w:color="auto" w:fill="FFFFFF"/>
        </w:rPr>
        <w:t xml:space="preserve">cụ thể </w:t>
      </w:r>
      <w:r w:rsidRPr="005A5AB4">
        <w:rPr>
          <w:spacing w:val="-2"/>
          <w:sz w:val="28"/>
          <w:szCs w:val="28"/>
          <w:shd w:val="clear" w:color="auto" w:fill="FFFFFF"/>
        </w:rPr>
        <w:t xml:space="preserve">của </w:t>
      </w:r>
      <w:r>
        <w:rPr>
          <w:spacing w:val="-2"/>
          <w:sz w:val="28"/>
          <w:szCs w:val="28"/>
          <w:shd w:val="clear" w:color="auto" w:fill="FFFFFF"/>
        </w:rPr>
        <w:t>ngành y tế.</w:t>
      </w:r>
    </w:p>
    <w:p w:rsidR="002B1F62" w:rsidRDefault="006F3185" w:rsidP="002D271E">
      <w:pPr>
        <w:ind w:firstLine="720"/>
        <w:jc w:val="both"/>
        <w:rPr>
          <w:spacing w:val="-2"/>
          <w:sz w:val="28"/>
          <w:szCs w:val="28"/>
          <w:shd w:val="clear" w:color="auto" w:fill="FFFFFF"/>
        </w:rPr>
      </w:pPr>
      <w:r>
        <w:rPr>
          <w:spacing w:val="-2"/>
          <w:sz w:val="28"/>
          <w:szCs w:val="28"/>
          <w:shd w:val="clear" w:color="auto" w:fill="FFFFFF"/>
        </w:rPr>
        <w:t>- Nếu về từ các tỉnh, thành phố khác: thực hiện khai báo y tế trên trang tokhaiyte.vn để phục vụ công tác giám sát khi cần thiết.</w:t>
      </w:r>
    </w:p>
    <w:p w:rsidR="002B1F62" w:rsidRPr="002B1F62" w:rsidRDefault="002B1F62" w:rsidP="002B1F62">
      <w:pPr>
        <w:pStyle w:val="ListParagraph"/>
        <w:numPr>
          <w:ilvl w:val="0"/>
          <w:numId w:val="25"/>
        </w:numPr>
        <w:rPr>
          <w:spacing w:val="-2"/>
          <w:sz w:val="28"/>
          <w:szCs w:val="28"/>
          <w:shd w:val="clear" w:color="auto" w:fill="FFFFFF"/>
          <w:lang w:val="en-US"/>
        </w:rPr>
      </w:pPr>
      <w:r w:rsidRPr="002B1F62">
        <w:rPr>
          <w:spacing w:val="-2"/>
          <w:sz w:val="28"/>
          <w:szCs w:val="28"/>
          <w:shd w:val="clear" w:color="auto" w:fill="FFFFFF"/>
          <w:lang w:val="en-US"/>
        </w:rPr>
        <w:t xml:space="preserve">Tổ chức thực hiện nghiêm các biện pháp phòng, chống dịch COVID – 19 trong tình hình mới, thực hiện nghiêm biện pháp “5K”: “Khẩu trang – Khử khuẩn- Khoàng cách- Không tụ tập – Khai báo Y tế” trong dịch bệnh </w:t>
      </w:r>
      <w:proofErr w:type="gramStart"/>
      <w:r w:rsidRPr="002B1F62">
        <w:rPr>
          <w:spacing w:val="-2"/>
          <w:sz w:val="28"/>
          <w:szCs w:val="28"/>
          <w:shd w:val="clear" w:color="auto" w:fill="FFFFFF"/>
          <w:lang w:val="en-US"/>
        </w:rPr>
        <w:t>theo</w:t>
      </w:r>
      <w:proofErr w:type="gramEnd"/>
      <w:r w:rsidRPr="002B1F62">
        <w:rPr>
          <w:spacing w:val="-2"/>
          <w:sz w:val="28"/>
          <w:szCs w:val="28"/>
          <w:shd w:val="clear" w:color="auto" w:fill="FFFFFF"/>
          <w:lang w:val="en-US"/>
        </w:rPr>
        <w:t xml:space="preserve"> khuyến cáo Bộ Y tế</w:t>
      </w:r>
      <w:r>
        <w:rPr>
          <w:spacing w:val="-2"/>
          <w:sz w:val="28"/>
          <w:szCs w:val="28"/>
          <w:shd w:val="clear" w:color="auto" w:fill="FFFFFF"/>
          <w:lang w:val="en-US"/>
        </w:rPr>
        <w:t>.</w:t>
      </w:r>
      <w:r w:rsidRPr="002B1F62">
        <w:rPr>
          <w:spacing w:val="-2"/>
          <w:sz w:val="28"/>
          <w:szCs w:val="28"/>
          <w:shd w:val="clear" w:color="auto" w:fill="FFFFFF"/>
          <w:lang w:val="en-US"/>
        </w:rPr>
        <w:t xml:space="preserve"> </w:t>
      </w:r>
    </w:p>
    <w:p w:rsidR="00A913E8" w:rsidRDefault="00DE23F2" w:rsidP="002D271E">
      <w:pPr>
        <w:spacing w:after="120"/>
        <w:ind w:right="101" w:firstLine="547"/>
        <w:jc w:val="both"/>
        <w:rPr>
          <w:sz w:val="28"/>
          <w:szCs w:val="28"/>
          <w:lang w:val="en-US"/>
        </w:rPr>
      </w:pPr>
      <w:r>
        <w:rPr>
          <w:sz w:val="28"/>
          <w:szCs w:val="28"/>
          <w:lang w:val="en-US"/>
        </w:rPr>
        <w:t>Phòng</w:t>
      </w:r>
      <w:r w:rsidR="00FF7973">
        <w:rPr>
          <w:sz w:val="28"/>
          <w:szCs w:val="28"/>
          <w:lang w:val="en-US"/>
        </w:rPr>
        <w:t xml:space="preserve"> Giáo dục và Đào tạo</w:t>
      </w:r>
      <w:r w:rsidR="00A913E8">
        <w:rPr>
          <w:sz w:val="28"/>
          <w:szCs w:val="28"/>
          <w:lang w:val="en-US"/>
        </w:rPr>
        <w:t xml:space="preserve"> </w:t>
      </w:r>
      <w:r w:rsidR="00B6225A">
        <w:rPr>
          <w:sz w:val="28"/>
          <w:szCs w:val="28"/>
          <w:lang w:val="en-US"/>
        </w:rPr>
        <w:t>yêu cầu</w:t>
      </w:r>
      <w:r w:rsidR="00A913E8">
        <w:rPr>
          <w:sz w:val="28"/>
          <w:szCs w:val="28"/>
          <w:lang w:val="en-US"/>
        </w:rPr>
        <w:t xml:space="preserve"> Thủ trưởng các đơn vị</w:t>
      </w:r>
      <w:r w:rsidR="00FF7973">
        <w:rPr>
          <w:sz w:val="28"/>
          <w:szCs w:val="28"/>
          <w:lang w:val="en-US"/>
        </w:rPr>
        <w:t xml:space="preserve"> nghiêm túc triển khai thực hiện</w:t>
      </w:r>
      <w:proofErr w:type="gramStart"/>
      <w:r w:rsidR="00A913E8">
        <w:rPr>
          <w:sz w:val="28"/>
          <w:szCs w:val="28"/>
          <w:lang w:val="en-US"/>
        </w:rPr>
        <w:t>./</w:t>
      </w:r>
      <w:proofErr w:type="gramEnd"/>
      <w:r w:rsidR="00A913E8">
        <w:rPr>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7"/>
      </w:tblGrid>
      <w:tr w:rsidR="004C15A9" w:rsidRPr="0022208B" w:rsidTr="004B1C02">
        <w:tc>
          <w:tcPr>
            <w:tcW w:w="4783" w:type="dxa"/>
          </w:tcPr>
          <w:p w:rsidR="004C15A9" w:rsidRPr="0022208B" w:rsidRDefault="004C15A9" w:rsidP="00591E68">
            <w:pPr>
              <w:spacing w:line="252" w:lineRule="exact"/>
              <w:rPr>
                <w:b/>
                <w:i/>
                <w:sz w:val="24"/>
                <w:szCs w:val="24"/>
              </w:rPr>
            </w:pPr>
            <w:r w:rsidRPr="0022208B">
              <w:rPr>
                <w:b/>
                <w:i/>
                <w:sz w:val="24"/>
                <w:szCs w:val="24"/>
              </w:rPr>
              <w:t>Nơi nhận:</w:t>
            </w:r>
          </w:p>
          <w:p w:rsidR="00591E68" w:rsidRDefault="00591E68" w:rsidP="00591E68">
            <w:pPr>
              <w:rPr>
                <w:lang w:val="fr-FR"/>
              </w:rPr>
            </w:pPr>
            <w:r w:rsidRPr="0022208B">
              <w:t>- Như trên;</w:t>
            </w:r>
            <w:r w:rsidRPr="0022208B">
              <w:rPr>
                <w:lang w:val="fr-FR"/>
              </w:rPr>
              <w:t xml:space="preserve"> </w:t>
            </w:r>
          </w:p>
          <w:p w:rsidR="00DE23F2" w:rsidRDefault="00DE23F2" w:rsidP="00591E68">
            <w:pPr>
              <w:rPr>
                <w:lang w:val="fr-FR"/>
              </w:rPr>
            </w:pPr>
            <w:r>
              <w:rPr>
                <w:lang w:val="fr-FR"/>
              </w:rPr>
              <w:t>-PCT/UBND Q10 « để báo cáo »</w:t>
            </w:r>
          </w:p>
          <w:p w:rsidR="00DE23F2" w:rsidRPr="0022208B" w:rsidRDefault="00DE23F2" w:rsidP="00591E68">
            <w:pPr>
              <w:rPr>
                <w:lang w:val="fr-FR"/>
              </w:rPr>
            </w:pPr>
            <w:r>
              <w:rPr>
                <w:lang w:val="fr-FR"/>
              </w:rPr>
              <w:t>- Lãnh đạo PGD, tổ chuyên môn.</w:t>
            </w:r>
          </w:p>
          <w:p w:rsidR="00C36646" w:rsidRDefault="00DE23F2" w:rsidP="001742A9">
            <w:pPr>
              <w:tabs>
                <w:tab w:val="left" w:pos="267"/>
              </w:tabs>
              <w:spacing w:before="2" w:line="252" w:lineRule="exact"/>
            </w:pPr>
            <w:r>
              <w:t>- Lưu: VP, YTTH</w:t>
            </w:r>
            <w:r>
              <w:rPr>
                <w:lang w:val="en-US"/>
              </w:rPr>
              <w:t xml:space="preserve"> </w:t>
            </w:r>
            <w:r w:rsidR="00591E68" w:rsidRPr="0022208B">
              <w:t>.</w:t>
            </w:r>
          </w:p>
          <w:p w:rsidR="009606E2" w:rsidRPr="009606E2" w:rsidRDefault="009606E2" w:rsidP="009606E2">
            <w:pPr>
              <w:tabs>
                <w:tab w:val="left" w:pos="267"/>
              </w:tabs>
              <w:rPr>
                <w:lang w:val="en-US"/>
              </w:rPr>
            </w:pPr>
          </w:p>
        </w:tc>
        <w:tc>
          <w:tcPr>
            <w:tcW w:w="4788" w:type="dxa"/>
          </w:tcPr>
          <w:p w:rsidR="004C15A9" w:rsidRDefault="00DE23F2" w:rsidP="00DE23F2">
            <w:pPr>
              <w:pStyle w:val="Heading1"/>
              <w:spacing w:before="0"/>
              <w:ind w:left="-21" w:right="0" w:firstLine="2"/>
              <w:jc w:val="left"/>
              <w:rPr>
                <w:lang w:val="en-US"/>
              </w:rPr>
            </w:pPr>
            <w:r>
              <w:rPr>
                <w:lang w:val="en-US"/>
              </w:rPr>
              <w:t xml:space="preserve">           KT. TRƯỞNG PHÒNG</w:t>
            </w:r>
          </w:p>
          <w:p w:rsidR="0017255B" w:rsidRDefault="00DE23F2" w:rsidP="004C15A9">
            <w:pPr>
              <w:pStyle w:val="Heading1"/>
              <w:spacing w:before="0"/>
              <w:ind w:left="-21" w:right="0" w:firstLine="2"/>
              <w:rPr>
                <w:lang w:val="en-US"/>
              </w:rPr>
            </w:pPr>
            <w:r>
              <w:rPr>
                <w:lang w:val="en-US"/>
              </w:rPr>
              <w:t>PHÓ TRƯỞNG PHÒNG</w:t>
            </w:r>
          </w:p>
          <w:p w:rsidR="0017255B" w:rsidRDefault="0017255B" w:rsidP="004C15A9">
            <w:pPr>
              <w:pStyle w:val="Heading1"/>
              <w:spacing w:before="0"/>
              <w:ind w:left="-21" w:right="0" w:firstLine="2"/>
              <w:rPr>
                <w:lang w:val="en-US"/>
              </w:rPr>
            </w:pPr>
          </w:p>
          <w:p w:rsidR="0017255B" w:rsidRDefault="0017255B" w:rsidP="004C15A9">
            <w:pPr>
              <w:pStyle w:val="Heading1"/>
              <w:spacing w:before="0"/>
              <w:ind w:left="-21" w:right="0" w:firstLine="2"/>
              <w:rPr>
                <w:lang w:val="en-US"/>
              </w:rPr>
            </w:pPr>
          </w:p>
          <w:p w:rsidR="0017255B" w:rsidRDefault="0017255B" w:rsidP="004C15A9">
            <w:pPr>
              <w:pStyle w:val="Heading1"/>
              <w:spacing w:before="0"/>
              <w:ind w:left="-21" w:right="0" w:firstLine="2"/>
              <w:rPr>
                <w:lang w:val="en-US"/>
              </w:rPr>
            </w:pPr>
          </w:p>
          <w:p w:rsidR="000A5D1D" w:rsidRDefault="000A5D1D" w:rsidP="004C15A9">
            <w:pPr>
              <w:pStyle w:val="Heading1"/>
              <w:spacing w:before="0"/>
              <w:ind w:left="-21" w:right="0" w:firstLine="2"/>
              <w:rPr>
                <w:lang w:val="en-US"/>
              </w:rPr>
            </w:pPr>
          </w:p>
          <w:p w:rsidR="004C15A9" w:rsidRPr="00723F62" w:rsidRDefault="00DE23F2" w:rsidP="00723F62">
            <w:pPr>
              <w:pStyle w:val="Heading1"/>
              <w:spacing w:before="0"/>
              <w:ind w:left="-21" w:right="0" w:firstLine="2"/>
              <w:rPr>
                <w:lang w:val="en-US"/>
              </w:rPr>
            </w:pPr>
            <w:r>
              <w:rPr>
                <w:lang w:val="en-US"/>
              </w:rPr>
              <w:t>Nguy</w:t>
            </w:r>
            <w:r w:rsidR="002B1F62">
              <w:rPr>
                <w:lang w:val="en-US"/>
              </w:rPr>
              <w:t>ễ</w:t>
            </w:r>
            <w:r>
              <w:rPr>
                <w:lang w:val="en-US"/>
              </w:rPr>
              <w:t xml:space="preserve">n Thị Kim Uyên </w:t>
            </w:r>
          </w:p>
        </w:tc>
      </w:tr>
    </w:tbl>
    <w:p w:rsidR="00F565EF" w:rsidRDefault="00F565EF" w:rsidP="00A62506">
      <w:pPr>
        <w:tabs>
          <w:tab w:val="right" w:leader="dot" w:pos="8493"/>
          <w:tab w:val="right" w:pos="9180"/>
        </w:tabs>
        <w:spacing w:before="120"/>
        <w:rPr>
          <w:b/>
          <w:sz w:val="28"/>
          <w:szCs w:val="28"/>
          <w:lang w:val="fr-FR"/>
        </w:rPr>
      </w:pPr>
    </w:p>
    <w:p w:rsidR="00784791" w:rsidRPr="00BC1333" w:rsidRDefault="00974D47" w:rsidP="00BC1333">
      <w:pPr>
        <w:rPr>
          <w:b/>
          <w:sz w:val="28"/>
          <w:szCs w:val="28"/>
          <w:lang w:val="fr-FR"/>
        </w:rPr>
      </w:pP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p>
    <w:sectPr w:rsidR="00784791" w:rsidRPr="00BC1333" w:rsidSect="002B1F62">
      <w:headerReference w:type="default" r:id="rId8"/>
      <w:footerReference w:type="default" r:id="rId9"/>
      <w:pgSz w:w="11907" w:h="16840" w:code="9"/>
      <w:pgMar w:top="810" w:right="1138" w:bottom="1418" w:left="1282" w:header="504" w:footer="50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93" w:rsidRDefault="003E2893" w:rsidP="00D17218">
      <w:r>
        <w:separator/>
      </w:r>
    </w:p>
  </w:endnote>
  <w:endnote w:type="continuationSeparator" w:id="0">
    <w:p w:rsidR="003E2893" w:rsidRDefault="003E2893"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93" w:rsidRDefault="003E2893" w:rsidP="00D17218">
      <w:r>
        <w:separator/>
      </w:r>
    </w:p>
  </w:footnote>
  <w:footnote w:type="continuationSeparator" w:id="0">
    <w:p w:rsidR="003E2893" w:rsidRDefault="003E2893"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356957"/>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3C3227">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3">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1">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19">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3">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2"/>
  </w:num>
  <w:num w:numId="2">
    <w:abstractNumId w:val="10"/>
  </w:num>
  <w:num w:numId="3">
    <w:abstractNumId w:val="24"/>
  </w:num>
  <w:num w:numId="4">
    <w:abstractNumId w:val="12"/>
  </w:num>
  <w:num w:numId="5">
    <w:abstractNumId w:val="22"/>
  </w:num>
  <w:num w:numId="6">
    <w:abstractNumId w:val="9"/>
  </w:num>
  <w:num w:numId="7">
    <w:abstractNumId w:val="14"/>
  </w:num>
  <w:num w:numId="8">
    <w:abstractNumId w:val="21"/>
  </w:num>
  <w:num w:numId="9">
    <w:abstractNumId w:val="7"/>
  </w:num>
  <w:num w:numId="10">
    <w:abstractNumId w:val="23"/>
  </w:num>
  <w:num w:numId="11">
    <w:abstractNumId w:val="16"/>
  </w:num>
  <w:num w:numId="12">
    <w:abstractNumId w:val="20"/>
  </w:num>
  <w:num w:numId="13">
    <w:abstractNumId w:val="17"/>
  </w:num>
  <w:num w:numId="14">
    <w:abstractNumId w:val="3"/>
  </w:num>
  <w:num w:numId="15">
    <w:abstractNumId w:val="5"/>
  </w:num>
  <w:num w:numId="16">
    <w:abstractNumId w:val="15"/>
  </w:num>
  <w:num w:numId="17">
    <w:abstractNumId w:val="8"/>
  </w:num>
  <w:num w:numId="18">
    <w:abstractNumId w:val="11"/>
  </w:num>
  <w:num w:numId="19">
    <w:abstractNumId w:val="0"/>
  </w:num>
  <w:num w:numId="20">
    <w:abstractNumId w:val="6"/>
  </w:num>
  <w:num w:numId="21">
    <w:abstractNumId w:val="18"/>
  </w:num>
  <w:num w:numId="22">
    <w:abstractNumId w:val="4"/>
  </w:num>
  <w:num w:numId="23">
    <w:abstractNumId w:val="13"/>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586"/>
    <w:rsid w:val="00000D29"/>
    <w:rsid w:val="0000197F"/>
    <w:rsid w:val="00006E12"/>
    <w:rsid w:val="000070CA"/>
    <w:rsid w:val="00013EC9"/>
    <w:rsid w:val="00022501"/>
    <w:rsid w:val="0002346C"/>
    <w:rsid w:val="00023B3C"/>
    <w:rsid w:val="000260F0"/>
    <w:rsid w:val="00026D65"/>
    <w:rsid w:val="00027A3E"/>
    <w:rsid w:val="00035B79"/>
    <w:rsid w:val="00042D25"/>
    <w:rsid w:val="0004649F"/>
    <w:rsid w:val="00047478"/>
    <w:rsid w:val="0005179D"/>
    <w:rsid w:val="000519DF"/>
    <w:rsid w:val="0005262A"/>
    <w:rsid w:val="00054DCC"/>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7702"/>
    <w:rsid w:val="000A2161"/>
    <w:rsid w:val="000A5D1D"/>
    <w:rsid w:val="000A6494"/>
    <w:rsid w:val="000A789B"/>
    <w:rsid w:val="000B0F15"/>
    <w:rsid w:val="000B2D20"/>
    <w:rsid w:val="000B3BD7"/>
    <w:rsid w:val="000C0EF0"/>
    <w:rsid w:val="000C12CC"/>
    <w:rsid w:val="000C16FC"/>
    <w:rsid w:val="000C39B5"/>
    <w:rsid w:val="000C7DB4"/>
    <w:rsid w:val="000D049B"/>
    <w:rsid w:val="000E055A"/>
    <w:rsid w:val="000E3259"/>
    <w:rsid w:val="000F2FF4"/>
    <w:rsid w:val="000F6913"/>
    <w:rsid w:val="000F7C20"/>
    <w:rsid w:val="000F7D9D"/>
    <w:rsid w:val="00103889"/>
    <w:rsid w:val="001052B3"/>
    <w:rsid w:val="001067E5"/>
    <w:rsid w:val="00110EEE"/>
    <w:rsid w:val="001117BB"/>
    <w:rsid w:val="00112796"/>
    <w:rsid w:val="0012498C"/>
    <w:rsid w:val="00124DD5"/>
    <w:rsid w:val="00125B08"/>
    <w:rsid w:val="001322BE"/>
    <w:rsid w:val="00132506"/>
    <w:rsid w:val="00134382"/>
    <w:rsid w:val="00134D23"/>
    <w:rsid w:val="00135C9C"/>
    <w:rsid w:val="001376C7"/>
    <w:rsid w:val="00137887"/>
    <w:rsid w:val="001426D7"/>
    <w:rsid w:val="00145B67"/>
    <w:rsid w:val="00147A00"/>
    <w:rsid w:val="00150BAB"/>
    <w:rsid w:val="0015193D"/>
    <w:rsid w:val="00154B4E"/>
    <w:rsid w:val="00156EA7"/>
    <w:rsid w:val="00161DD4"/>
    <w:rsid w:val="00165C6B"/>
    <w:rsid w:val="001660F6"/>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7FA8"/>
    <w:rsid w:val="001F2B02"/>
    <w:rsid w:val="00200020"/>
    <w:rsid w:val="00200ED5"/>
    <w:rsid w:val="0020158E"/>
    <w:rsid w:val="00210A73"/>
    <w:rsid w:val="002123B0"/>
    <w:rsid w:val="00221355"/>
    <w:rsid w:val="0022208B"/>
    <w:rsid w:val="00226D59"/>
    <w:rsid w:val="00230ECB"/>
    <w:rsid w:val="00231E7C"/>
    <w:rsid w:val="00232069"/>
    <w:rsid w:val="0024441E"/>
    <w:rsid w:val="00245009"/>
    <w:rsid w:val="00246ABE"/>
    <w:rsid w:val="00256E9A"/>
    <w:rsid w:val="00257195"/>
    <w:rsid w:val="002646FB"/>
    <w:rsid w:val="00273A7F"/>
    <w:rsid w:val="00276A9C"/>
    <w:rsid w:val="0028047F"/>
    <w:rsid w:val="00287199"/>
    <w:rsid w:val="00297F4C"/>
    <w:rsid w:val="002A1C27"/>
    <w:rsid w:val="002A1C93"/>
    <w:rsid w:val="002A2692"/>
    <w:rsid w:val="002A5817"/>
    <w:rsid w:val="002B1F62"/>
    <w:rsid w:val="002B34B9"/>
    <w:rsid w:val="002B7F12"/>
    <w:rsid w:val="002C4A25"/>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7822"/>
    <w:rsid w:val="00364320"/>
    <w:rsid w:val="003771E8"/>
    <w:rsid w:val="00377958"/>
    <w:rsid w:val="00380CE6"/>
    <w:rsid w:val="003838E3"/>
    <w:rsid w:val="003857B9"/>
    <w:rsid w:val="0039045F"/>
    <w:rsid w:val="00390553"/>
    <w:rsid w:val="0039623C"/>
    <w:rsid w:val="00396B92"/>
    <w:rsid w:val="003A47F6"/>
    <w:rsid w:val="003A722A"/>
    <w:rsid w:val="003B2222"/>
    <w:rsid w:val="003C147A"/>
    <w:rsid w:val="003C1CF8"/>
    <w:rsid w:val="003C2587"/>
    <w:rsid w:val="003C3227"/>
    <w:rsid w:val="003C5D9E"/>
    <w:rsid w:val="003D1915"/>
    <w:rsid w:val="003D409C"/>
    <w:rsid w:val="003D433F"/>
    <w:rsid w:val="003D44C6"/>
    <w:rsid w:val="003D44D2"/>
    <w:rsid w:val="003D7D06"/>
    <w:rsid w:val="003E2893"/>
    <w:rsid w:val="003E526A"/>
    <w:rsid w:val="003F6E19"/>
    <w:rsid w:val="003F7366"/>
    <w:rsid w:val="00401C38"/>
    <w:rsid w:val="00402AE2"/>
    <w:rsid w:val="00413FFD"/>
    <w:rsid w:val="00420B4F"/>
    <w:rsid w:val="004214BB"/>
    <w:rsid w:val="00430FC7"/>
    <w:rsid w:val="004533A0"/>
    <w:rsid w:val="00453433"/>
    <w:rsid w:val="00455787"/>
    <w:rsid w:val="004572EE"/>
    <w:rsid w:val="004620AB"/>
    <w:rsid w:val="00470BF3"/>
    <w:rsid w:val="00473E38"/>
    <w:rsid w:val="00474124"/>
    <w:rsid w:val="00474E16"/>
    <w:rsid w:val="00475CBE"/>
    <w:rsid w:val="00476035"/>
    <w:rsid w:val="0047715A"/>
    <w:rsid w:val="0048058E"/>
    <w:rsid w:val="004877D7"/>
    <w:rsid w:val="00491011"/>
    <w:rsid w:val="00491847"/>
    <w:rsid w:val="00496DA5"/>
    <w:rsid w:val="004A1D51"/>
    <w:rsid w:val="004A7224"/>
    <w:rsid w:val="004B13D6"/>
    <w:rsid w:val="004B1C02"/>
    <w:rsid w:val="004B4444"/>
    <w:rsid w:val="004B4898"/>
    <w:rsid w:val="004C15A9"/>
    <w:rsid w:val="004C4FBD"/>
    <w:rsid w:val="004D1E20"/>
    <w:rsid w:val="004D221A"/>
    <w:rsid w:val="004D6D63"/>
    <w:rsid w:val="004E18B6"/>
    <w:rsid w:val="004E633B"/>
    <w:rsid w:val="004E65BC"/>
    <w:rsid w:val="004F60A5"/>
    <w:rsid w:val="004F6941"/>
    <w:rsid w:val="004F705F"/>
    <w:rsid w:val="0050654B"/>
    <w:rsid w:val="00514AEA"/>
    <w:rsid w:val="00527636"/>
    <w:rsid w:val="0053110F"/>
    <w:rsid w:val="00534653"/>
    <w:rsid w:val="005413B5"/>
    <w:rsid w:val="005416C1"/>
    <w:rsid w:val="00550AFE"/>
    <w:rsid w:val="00551E1C"/>
    <w:rsid w:val="00555EAE"/>
    <w:rsid w:val="00564536"/>
    <w:rsid w:val="00574336"/>
    <w:rsid w:val="0057570C"/>
    <w:rsid w:val="0058720E"/>
    <w:rsid w:val="00591E68"/>
    <w:rsid w:val="005966F9"/>
    <w:rsid w:val="005974BE"/>
    <w:rsid w:val="005A020C"/>
    <w:rsid w:val="005A20D2"/>
    <w:rsid w:val="005A3A78"/>
    <w:rsid w:val="005A7781"/>
    <w:rsid w:val="005B0340"/>
    <w:rsid w:val="005B6004"/>
    <w:rsid w:val="005C17E2"/>
    <w:rsid w:val="005E0FB0"/>
    <w:rsid w:val="005E3653"/>
    <w:rsid w:val="005F00E4"/>
    <w:rsid w:val="005F1424"/>
    <w:rsid w:val="005F4A5F"/>
    <w:rsid w:val="0060263A"/>
    <w:rsid w:val="00602C0C"/>
    <w:rsid w:val="0060333C"/>
    <w:rsid w:val="0061217F"/>
    <w:rsid w:val="0061538C"/>
    <w:rsid w:val="00615428"/>
    <w:rsid w:val="00615DC4"/>
    <w:rsid w:val="00617862"/>
    <w:rsid w:val="00621193"/>
    <w:rsid w:val="006215A4"/>
    <w:rsid w:val="00621718"/>
    <w:rsid w:val="00622115"/>
    <w:rsid w:val="006272EF"/>
    <w:rsid w:val="006279AF"/>
    <w:rsid w:val="00627E89"/>
    <w:rsid w:val="00630DE3"/>
    <w:rsid w:val="00631B75"/>
    <w:rsid w:val="0063601B"/>
    <w:rsid w:val="0064006E"/>
    <w:rsid w:val="006431B1"/>
    <w:rsid w:val="006440A6"/>
    <w:rsid w:val="00650533"/>
    <w:rsid w:val="0065063A"/>
    <w:rsid w:val="00653B72"/>
    <w:rsid w:val="00654ACE"/>
    <w:rsid w:val="00657080"/>
    <w:rsid w:val="00657B83"/>
    <w:rsid w:val="00657F68"/>
    <w:rsid w:val="00667E10"/>
    <w:rsid w:val="00670540"/>
    <w:rsid w:val="006712C9"/>
    <w:rsid w:val="006722AE"/>
    <w:rsid w:val="006724D0"/>
    <w:rsid w:val="006745EA"/>
    <w:rsid w:val="00674D86"/>
    <w:rsid w:val="00675DFA"/>
    <w:rsid w:val="0067769B"/>
    <w:rsid w:val="00680242"/>
    <w:rsid w:val="006901D3"/>
    <w:rsid w:val="00691840"/>
    <w:rsid w:val="00693C2A"/>
    <w:rsid w:val="00694EEE"/>
    <w:rsid w:val="0069646D"/>
    <w:rsid w:val="006A1EB8"/>
    <w:rsid w:val="006A3153"/>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F3185"/>
    <w:rsid w:val="00700938"/>
    <w:rsid w:val="0070165E"/>
    <w:rsid w:val="00705205"/>
    <w:rsid w:val="00707BB0"/>
    <w:rsid w:val="0071695B"/>
    <w:rsid w:val="00720ECA"/>
    <w:rsid w:val="00722583"/>
    <w:rsid w:val="00723F62"/>
    <w:rsid w:val="0072418C"/>
    <w:rsid w:val="007253CE"/>
    <w:rsid w:val="0073244B"/>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3A34"/>
    <w:rsid w:val="007775CA"/>
    <w:rsid w:val="00780CCD"/>
    <w:rsid w:val="007834AB"/>
    <w:rsid w:val="0078463C"/>
    <w:rsid w:val="007846B8"/>
    <w:rsid w:val="00784791"/>
    <w:rsid w:val="007925F8"/>
    <w:rsid w:val="00796B5F"/>
    <w:rsid w:val="00797825"/>
    <w:rsid w:val="007B3A58"/>
    <w:rsid w:val="007B3CD1"/>
    <w:rsid w:val="007B579B"/>
    <w:rsid w:val="007B729A"/>
    <w:rsid w:val="007B739D"/>
    <w:rsid w:val="007C0F29"/>
    <w:rsid w:val="007C5FD9"/>
    <w:rsid w:val="007C64D5"/>
    <w:rsid w:val="007E0FDF"/>
    <w:rsid w:val="007E11FC"/>
    <w:rsid w:val="007E4486"/>
    <w:rsid w:val="007E7719"/>
    <w:rsid w:val="007F17A5"/>
    <w:rsid w:val="007F7544"/>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738C5"/>
    <w:rsid w:val="00873F49"/>
    <w:rsid w:val="0087504C"/>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D2C71"/>
    <w:rsid w:val="008D42C7"/>
    <w:rsid w:val="008D6C2F"/>
    <w:rsid w:val="008F0BB8"/>
    <w:rsid w:val="008F1AAD"/>
    <w:rsid w:val="008F36D9"/>
    <w:rsid w:val="008F3D6A"/>
    <w:rsid w:val="00900039"/>
    <w:rsid w:val="00902909"/>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704EC"/>
    <w:rsid w:val="00972AFC"/>
    <w:rsid w:val="00974D47"/>
    <w:rsid w:val="009751B4"/>
    <w:rsid w:val="00980BC0"/>
    <w:rsid w:val="00980FB4"/>
    <w:rsid w:val="00984E83"/>
    <w:rsid w:val="00985D67"/>
    <w:rsid w:val="0099255B"/>
    <w:rsid w:val="00992B72"/>
    <w:rsid w:val="0099301D"/>
    <w:rsid w:val="00995516"/>
    <w:rsid w:val="0099569E"/>
    <w:rsid w:val="009A3E66"/>
    <w:rsid w:val="009A6B41"/>
    <w:rsid w:val="009B2B54"/>
    <w:rsid w:val="009C2066"/>
    <w:rsid w:val="009C4D64"/>
    <w:rsid w:val="009C547E"/>
    <w:rsid w:val="009C5EA0"/>
    <w:rsid w:val="009C73F5"/>
    <w:rsid w:val="009D6A38"/>
    <w:rsid w:val="009D746B"/>
    <w:rsid w:val="009E44F2"/>
    <w:rsid w:val="009F0D78"/>
    <w:rsid w:val="009F410B"/>
    <w:rsid w:val="009F4AE0"/>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53484"/>
    <w:rsid w:val="00A601D0"/>
    <w:rsid w:val="00A60824"/>
    <w:rsid w:val="00A62506"/>
    <w:rsid w:val="00A63106"/>
    <w:rsid w:val="00A64D17"/>
    <w:rsid w:val="00A67575"/>
    <w:rsid w:val="00A70D1C"/>
    <w:rsid w:val="00A8428A"/>
    <w:rsid w:val="00A913E8"/>
    <w:rsid w:val="00A91872"/>
    <w:rsid w:val="00A92BFE"/>
    <w:rsid w:val="00AA6AB6"/>
    <w:rsid w:val="00AB35A1"/>
    <w:rsid w:val="00AB5C91"/>
    <w:rsid w:val="00AC038A"/>
    <w:rsid w:val="00AC10FB"/>
    <w:rsid w:val="00AC299C"/>
    <w:rsid w:val="00AC6293"/>
    <w:rsid w:val="00AD47FB"/>
    <w:rsid w:val="00AD585B"/>
    <w:rsid w:val="00AD6521"/>
    <w:rsid w:val="00AD7EEF"/>
    <w:rsid w:val="00AE13B1"/>
    <w:rsid w:val="00AE47F0"/>
    <w:rsid w:val="00AE482A"/>
    <w:rsid w:val="00AE5A0C"/>
    <w:rsid w:val="00AF059E"/>
    <w:rsid w:val="00AF0C5E"/>
    <w:rsid w:val="00AF524F"/>
    <w:rsid w:val="00B06F87"/>
    <w:rsid w:val="00B10C70"/>
    <w:rsid w:val="00B11F90"/>
    <w:rsid w:val="00B12C47"/>
    <w:rsid w:val="00B132CB"/>
    <w:rsid w:val="00B13916"/>
    <w:rsid w:val="00B13F17"/>
    <w:rsid w:val="00B16364"/>
    <w:rsid w:val="00B17024"/>
    <w:rsid w:val="00B232A8"/>
    <w:rsid w:val="00B23CB0"/>
    <w:rsid w:val="00B24A11"/>
    <w:rsid w:val="00B306D1"/>
    <w:rsid w:val="00B34222"/>
    <w:rsid w:val="00B40F34"/>
    <w:rsid w:val="00B4128E"/>
    <w:rsid w:val="00B41CB9"/>
    <w:rsid w:val="00B42692"/>
    <w:rsid w:val="00B45959"/>
    <w:rsid w:val="00B45CCE"/>
    <w:rsid w:val="00B53DEC"/>
    <w:rsid w:val="00B547EF"/>
    <w:rsid w:val="00B54976"/>
    <w:rsid w:val="00B55BF7"/>
    <w:rsid w:val="00B60F43"/>
    <w:rsid w:val="00B6225A"/>
    <w:rsid w:val="00B66E04"/>
    <w:rsid w:val="00B70178"/>
    <w:rsid w:val="00B70714"/>
    <w:rsid w:val="00B73420"/>
    <w:rsid w:val="00B9568D"/>
    <w:rsid w:val="00BA18B0"/>
    <w:rsid w:val="00BA53C8"/>
    <w:rsid w:val="00BB1886"/>
    <w:rsid w:val="00BB37F8"/>
    <w:rsid w:val="00BB40E6"/>
    <w:rsid w:val="00BB6404"/>
    <w:rsid w:val="00BC1333"/>
    <w:rsid w:val="00BC3E9E"/>
    <w:rsid w:val="00BC69D7"/>
    <w:rsid w:val="00BD1CBD"/>
    <w:rsid w:val="00BD3B51"/>
    <w:rsid w:val="00BD3EC2"/>
    <w:rsid w:val="00BD42C8"/>
    <w:rsid w:val="00BD49D0"/>
    <w:rsid w:val="00BD7C47"/>
    <w:rsid w:val="00BD7FD6"/>
    <w:rsid w:val="00BE03C7"/>
    <w:rsid w:val="00BE2180"/>
    <w:rsid w:val="00BE3002"/>
    <w:rsid w:val="00BE6A58"/>
    <w:rsid w:val="00BE747C"/>
    <w:rsid w:val="00BE7BB2"/>
    <w:rsid w:val="00BF4510"/>
    <w:rsid w:val="00BF784F"/>
    <w:rsid w:val="00C01D61"/>
    <w:rsid w:val="00C0325D"/>
    <w:rsid w:val="00C04621"/>
    <w:rsid w:val="00C07AF4"/>
    <w:rsid w:val="00C25386"/>
    <w:rsid w:val="00C27BA1"/>
    <w:rsid w:val="00C27FD7"/>
    <w:rsid w:val="00C36646"/>
    <w:rsid w:val="00C366C4"/>
    <w:rsid w:val="00C44F43"/>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5820"/>
    <w:rsid w:val="00CB6BB2"/>
    <w:rsid w:val="00CC5832"/>
    <w:rsid w:val="00CD080D"/>
    <w:rsid w:val="00CD3B1F"/>
    <w:rsid w:val="00CD6195"/>
    <w:rsid w:val="00CE44DC"/>
    <w:rsid w:val="00CE5AE6"/>
    <w:rsid w:val="00CF03E3"/>
    <w:rsid w:val="00CF1331"/>
    <w:rsid w:val="00CF50D4"/>
    <w:rsid w:val="00CF7C5D"/>
    <w:rsid w:val="00D038E4"/>
    <w:rsid w:val="00D0752B"/>
    <w:rsid w:val="00D17218"/>
    <w:rsid w:val="00D1752D"/>
    <w:rsid w:val="00D23088"/>
    <w:rsid w:val="00D32BA4"/>
    <w:rsid w:val="00D410CF"/>
    <w:rsid w:val="00D442D0"/>
    <w:rsid w:val="00D476F7"/>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E0CB9"/>
    <w:rsid w:val="00DE23F2"/>
    <w:rsid w:val="00DF2A06"/>
    <w:rsid w:val="00DF359F"/>
    <w:rsid w:val="00E01844"/>
    <w:rsid w:val="00E02084"/>
    <w:rsid w:val="00E0790C"/>
    <w:rsid w:val="00E149E0"/>
    <w:rsid w:val="00E241FE"/>
    <w:rsid w:val="00E31386"/>
    <w:rsid w:val="00E316CE"/>
    <w:rsid w:val="00E35371"/>
    <w:rsid w:val="00E3694A"/>
    <w:rsid w:val="00E404FA"/>
    <w:rsid w:val="00E453D7"/>
    <w:rsid w:val="00E529B1"/>
    <w:rsid w:val="00E57320"/>
    <w:rsid w:val="00E605A9"/>
    <w:rsid w:val="00E636DC"/>
    <w:rsid w:val="00E6591F"/>
    <w:rsid w:val="00E663D5"/>
    <w:rsid w:val="00E67CCB"/>
    <w:rsid w:val="00E700BA"/>
    <w:rsid w:val="00E71D04"/>
    <w:rsid w:val="00E73D9C"/>
    <w:rsid w:val="00E76845"/>
    <w:rsid w:val="00E77D90"/>
    <w:rsid w:val="00E80921"/>
    <w:rsid w:val="00E96EAB"/>
    <w:rsid w:val="00EA0022"/>
    <w:rsid w:val="00EA6A71"/>
    <w:rsid w:val="00EA6D37"/>
    <w:rsid w:val="00EB2724"/>
    <w:rsid w:val="00EB2A6B"/>
    <w:rsid w:val="00EB46DF"/>
    <w:rsid w:val="00EB5271"/>
    <w:rsid w:val="00EC0589"/>
    <w:rsid w:val="00EC0B04"/>
    <w:rsid w:val="00EC23CA"/>
    <w:rsid w:val="00EC5DF5"/>
    <w:rsid w:val="00ED0DFF"/>
    <w:rsid w:val="00ED1858"/>
    <w:rsid w:val="00ED718A"/>
    <w:rsid w:val="00EE044C"/>
    <w:rsid w:val="00EE0487"/>
    <w:rsid w:val="00EE711E"/>
    <w:rsid w:val="00EF31A2"/>
    <w:rsid w:val="00EF4E71"/>
    <w:rsid w:val="00EF724B"/>
    <w:rsid w:val="00F00FAB"/>
    <w:rsid w:val="00F02471"/>
    <w:rsid w:val="00F1399C"/>
    <w:rsid w:val="00F173B7"/>
    <w:rsid w:val="00F20108"/>
    <w:rsid w:val="00F3248A"/>
    <w:rsid w:val="00F33414"/>
    <w:rsid w:val="00F41120"/>
    <w:rsid w:val="00F564A5"/>
    <w:rsid w:val="00F565EF"/>
    <w:rsid w:val="00F579DE"/>
    <w:rsid w:val="00F62385"/>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C10AB"/>
    <w:rsid w:val="00FC369C"/>
    <w:rsid w:val="00FC36F1"/>
    <w:rsid w:val="00FC42B5"/>
    <w:rsid w:val="00FC454F"/>
    <w:rsid w:val="00FD0361"/>
    <w:rsid w:val="00FD2046"/>
    <w:rsid w:val="00FD2166"/>
    <w:rsid w:val="00FD37A2"/>
    <w:rsid w:val="00FD7539"/>
    <w:rsid w:val="00FD7FEB"/>
    <w:rsid w:val="00FE424C"/>
    <w:rsid w:val="00FE512F"/>
    <w:rsid w:val="00FE63E0"/>
    <w:rsid w:val="00FF619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B444E-79A6-439C-A419-28F76E57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854A-504A-418A-8920-36DC96CE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Thi Xuan</cp:lastModifiedBy>
  <cp:revision>2</cp:revision>
  <cp:lastPrinted>2021-02-19T08:15:00Z</cp:lastPrinted>
  <dcterms:created xsi:type="dcterms:W3CDTF">2021-02-19T08:16:00Z</dcterms:created>
  <dcterms:modified xsi:type="dcterms:W3CDTF">2021-02-19T08:16:00Z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